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637" w:rsidRPr="000C37BC" w:rsidRDefault="0020281C" w:rsidP="000C37BC">
      <w:pPr>
        <w:jc w:val="center"/>
        <w:rPr>
          <w:rFonts w:asciiTheme="majorHAnsi" w:hAnsiTheme="majorHAnsi"/>
          <w:b/>
          <w:i/>
          <w:color w:val="31849B" w:themeColor="accent5" w:themeShade="BF"/>
          <w:sz w:val="40"/>
          <w:szCs w:val="40"/>
        </w:rPr>
      </w:pPr>
      <w:proofErr w:type="spellStart"/>
      <w:r w:rsidRPr="000C37BC">
        <w:rPr>
          <w:rFonts w:asciiTheme="majorHAnsi" w:hAnsiTheme="majorHAnsi"/>
          <w:b/>
          <w:i/>
          <w:color w:val="31849B" w:themeColor="accent5" w:themeShade="BF"/>
          <w:sz w:val="40"/>
          <w:szCs w:val="40"/>
          <w:u w:val="single"/>
        </w:rPr>
        <w:t>Покрово-Тервенический</w:t>
      </w:r>
      <w:proofErr w:type="spellEnd"/>
      <w:r w:rsidRPr="000C37BC">
        <w:rPr>
          <w:rFonts w:asciiTheme="majorHAnsi" w:hAnsiTheme="majorHAnsi"/>
          <w:b/>
          <w:i/>
          <w:color w:val="31849B" w:themeColor="accent5" w:themeShade="BF"/>
          <w:sz w:val="40"/>
          <w:szCs w:val="40"/>
          <w:u w:val="single"/>
        </w:rPr>
        <w:t xml:space="preserve"> женский монастырь</w:t>
      </w:r>
    </w:p>
    <w:p w:rsidR="0020281C" w:rsidRDefault="0020281C" w:rsidP="0020281C">
      <w:pPr>
        <w:jc w:val="both"/>
        <w:rPr>
          <w:rFonts w:asciiTheme="majorHAnsi" w:hAnsiTheme="majorHAnsi"/>
          <w:b/>
          <w:i/>
          <w:sz w:val="28"/>
          <w:szCs w:val="28"/>
        </w:rPr>
      </w:pPr>
      <w:r w:rsidRPr="0020281C">
        <w:rPr>
          <w:rFonts w:asciiTheme="majorHAnsi" w:hAnsiTheme="majorHAnsi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170235"/>
            <wp:effectExtent l="19050" t="0" r="3175" b="0"/>
            <wp:docPr id="31" name="Рисунок 31" descr="history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istory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BC" w:rsidRDefault="000C37BC" w:rsidP="0020281C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20281C" w:rsidRDefault="00E91710" w:rsidP="0020281C">
      <w:pPr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Тихая о</w:t>
      </w:r>
      <w:r w:rsidR="00033352">
        <w:rPr>
          <w:rFonts w:asciiTheme="majorHAnsi" w:hAnsiTheme="majorHAnsi"/>
          <w:b/>
          <w:i/>
          <w:sz w:val="28"/>
          <w:szCs w:val="28"/>
        </w:rPr>
        <w:t xml:space="preserve">битель расположилась в </w:t>
      </w:r>
      <w:proofErr w:type="spellStart"/>
      <w:r w:rsidR="00033352">
        <w:rPr>
          <w:rFonts w:asciiTheme="majorHAnsi" w:hAnsiTheme="majorHAnsi"/>
          <w:b/>
          <w:i/>
          <w:sz w:val="28"/>
          <w:szCs w:val="28"/>
        </w:rPr>
        <w:t>Лодейнопольском</w:t>
      </w:r>
      <w:proofErr w:type="spellEnd"/>
      <w:r w:rsidR="00033352">
        <w:rPr>
          <w:rFonts w:asciiTheme="majorHAnsi" w:hAnsiTheme="majorHAnsi"/>
          <w:b/>
          <w:i/>
          <w:sz w:val="28"/>
          <w:szCs w:val="28"/>
        </w:rPr>
        <w:t xml:space="preserve"> районе, на Вепсской возвышенности, на родной земле преподобного Александра Свирского.  </w:t>
      </w:r>
      <w:r w:rsidR="00782938">
        <w:rPr>
          <w:rFonts w:asciiTheme="majorHAnsi" w:hAnsiTheme="majorHAnsi"/>
          <w:b/>
          <w:i/>
          <w:sz w:val="28"/>
          <w:szCs w:val="28"/>
        </w:rPr>
        <w:t xml:space="preserve">Эти земли находятся под покровительством Архангела Михаила, в честь которого  был освящен первый храм 16 века, с приделом Покрова Богородицы. Шли годы, монастыря здесь никогда не было, но храмы и горячая молитва были всегда. </w:t>
      </w:r>
    </w:p>
    <w:p w:rsidR="00033352" w:rsidRDefault="000C37BC" w:rsidP="0020281C">
      <w:pPr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</w:t>
      </w:r>
      <w:r w:rsidR="00782938" w:rsidRPr="00782938">
        <w:rPr>
          <w:rFonts w:asciiTheme="majorHAnsi" w:hAnsiTheme="majorHAnsi"/>
          <w:b/>
          <w:i/>
          <w:sz w:val="28"/>
          <w:szCs w:val="28"/>
        </w:rPr>
        <w:t xml:space="preserve">К 1990 г. из всех церковных сооружений сохранился только один </w:t>
      </w:r>
      <w:r w:rsidR="00782938" w:rsidRPr="00A07DB2">
        <w:rPr>
          <w:rFonts w:asciiTheme="majorHAnsi" w:hAnsiTheme="majorHAnsi"/>
          <w:b/>
          <w:i/>
          <w:sz w:val="28"/>
          <w:szCs w:val="28"/>
        </w:rPr>
        <w:t xml:space="preserve">полуразрушенный каменный храм. </w:t>
      </w:r>
      <w:r w:rsidR="00A07DB2" w:rsidRPr="00A07DB2">
        <w:rPr>
          <w:rFonts w:asciiTheme="majorHAnsi" w:hAnsiTheme="majorHAnsi"/>
          <w:b/>
          <w:i/>
          <w:sz w:val="28"/>
          <w:szCs w:val="28"/>
        </w:rPr>
        <w:t xml:space="preserve"> И вот </w:t>
      </w:r>
      <w:r w:rsidR="00A07DB2">
        <w:rPr>
          <w:rFonts w:asciiTheme="majorHAnsi" w:hAnsiTheme="majorHAnsi"/>
          <w:b/>
          <w:i/>
          <w:sz w:val="28"/>
          <w:szCs w:val="28"/>
        </w:rPr>
        <w:t>с</w:t>
      </w:r>
      <w:r w:rsidR="00782938" w:rsidRPr="00A07DB2">
        <w:rPr>
          <w:rFonts w:asciiTheme="majorHAnsi" w:hAnsiTheme="majorHAnsi"/>
          <w:b/>
          <w:i/>
          <w:sz w:val="28"/>
          <w:szCs w:val="28"/>
        </w:rPr>
        <w:t>юда, к месту, выбранному Богом, к разрушенному храму направил свой путь молодой иеромонах</w:t>
      </w:r>
      <w:r w:rsidR="00782938" w:rsidRPr="00782938">
        <w:rPr>
          <w:rFonts w:asciiTheme="majorHAnsi" w:hAnsiTheme="majorHAnsi"/>
          <w:b/>
          <w:i/>
          <w:sz w:val="28"/>
          <w:szCs w:val="28"/>
        </w:rPr>
        <w:t xml:space="preserve"> Лукиан</w:t>
      </w:r>
      <w:r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782938" w:rsidRPr="00782938">
        <w:rPr>
          <w:rFonts w:asciiTheme="majorHAnsi" w:hAnsiTheme="majorHAnsi"/>
          <w:b/>
          <w:i/>
          <w:sz w:val="28"/>
          <w:szCs w:val="28"/>
        </w:rPr>
        <w:t>(Куценко).</w:t>
      </w:r>
      <w:r w:rsidR="00A07DB2">
        <w:rPr>
          <w:rFonts w:asciiTheme="majorHAnsi" w:hAnsiTheme="majorHAnsi"/>
          <w:b/>
          <w:i/>
          <w:sz w:val="28"/>
          <w:szCs w:val="28"/>
        </w:rPr>
        <w:t xml:space="preserve"> Таким предстал перед</w:t>
      </w:r>
      <w:r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A07DB2">
        <w:rPr>
          <w:rFonts w:asciiTheme="majorHAnsi" w:hAnsiTheme="majorHAnsi"/>
          <w:b/>
          <w:i/>
          <w:sz w:val="28"/>
          <w:szCs w:val="28"/>
        </w:rPr>
        <w:t xml:space="preserve">ним храм. </w:t>
      </w:r>
    </w:p>
    <w:p w:rsidR="00033352" w:rsidRDefault="00033352" w:rsidP="0020281C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033352" w:rsidRDefault="00782938" w:rsidP="0020281C">
      <w:pPr>
        <w:jc w:val="both"/>
        <w:rPr>
          <w:rFonts w:asciiTheme="majorHAnsi" w:hAnsiTheme="majorHAnsi"/>
          <w:b/>
          <w:i/>
          <w:sz w:val="28"/>
          <w:szCs w:val="28"/>
        </w:rPr>
      </w:pPr>
      <w:r w:rsidRPr="00782938">
        <w:rPr>
          <w:rFonts w:asciiTheme="majorHAnsi" w:hAnsiTheme="majorHAnsi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71750" cy="1958184"/>
            <wp:effectExtent l="19050" t="0" r="0" b="0"/>
            <wp:docPr id="34" name="Рисунок 34" descr="history04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istory04_min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86" cy="196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i/>
          <w:sz w:val="28"/>
          <w:szCs w:val="28"/>
        </w:rPr>
        <w:t xml:space="preserve">       </w:t>
      </w:r>
      <w:r w:rsidRPr="00782938">
        <w:rPr>
          <w:rFonts w:asciiTheme="majorHAnsi" w:hAnsiTheme="majorHAnsi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52750" cy="1968500"/>
            <wp:effectExtent l="19050" t="0" r="0" b="0"/>
            <wp:docPr id="35" name="Рисунок 35" descr="history05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istory05_min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52" w:rsidRDefault="00033352" w:rsidP="0020281C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033352" w:rsidRDefault="00033352" w:rsidP="0020281C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0C37BC" w:rsidRDefault="000C37BC" w:rsidP="000C37BC">
      <w:pPr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lastRenderedPageBreak/>
        <w:t xml:space="preserve">     </w:t>
      </w:r>
      <w:r w:rsidRPr="000C37BC">
        <w:rPr>
          <w:rFonts w:asciiTheme="majorHAnsi" w:hAnsiTheme="majorHAnsi"/>
          <w:b/>
          <w:i/>
          <w:sz w:val="28"/>
          <w:szCs w:val="28"/>
        </w:rPr>
        <w:t xml:space="preserve">Опыта по строительству монастырей у </w:t>
      </w:r>
      <w:r>
        <w:rPr>
          <w:rFonts w:asciiTheme="majorHAnsi" w:hAnsiTheme="majorHAnsi"/>
          <w:b/>
          <w:i/>
          <w:sz w:val="28"/>
          <w:szCs w:val="28"/>
        </w:rPr>
        <w:t xml:space="preserve">молодого </w:t>
      </w:r>
      <w:r w:rsidRPr="000C37BC">
        <w:rPr>
          <w:rFonts w:asciiTheme="majorHAnsi" w:hAnsiTheme="majorHAnsi"/>
          <w:b/>
          <w:i/>
          <w:sz w:val="28"/>
          <w:szCs w:val="28"/>
        </w:rPr>
        <w:t xml:space="preserve">батюшки  еще не было. </w:t>
      </w:r>
      <w:r>
        <w:rPr>
          <w:rFonts w:asciiTheme="majorHAnsi" w:hAnsiTheme="majorHAnsi"/>
          <w:b/>
          <w:i/>
          <w:sz w:val="28"/>
          <w:szCs w:val="28"/>
        </w:rPr>
        <w:t xml:space="preserve"> Но была горячая молитва, и она была услышана. Откликнулось и Небо, и люди. Когда начали работы по расчистке храма и </w:t>
      </w:r>
      <w:r w:rsidR="000D2A7C">
        <w:rPr>
          <w:rFonts w:asciiTheme="majorHAnsi" w:hAnsiTheme="majorHAnsi"/>
          <w:b/>
          <w:i/>
          <w:sz w:val="28"/>
          <w:szCs w:val="28"/>
        </w:rPr>
        <w:t>прилегающ</w:t>
      </w:r>
      <w:r>
        <w:rPr>
          <w:rFonts w:asciiTheme="majorHAnsi" w:hAnsiTheme="majorHAnsi"/>
          <w:b/>
          <w:i/>
          <w:sz w:val="28"/>
          <w:szCs w:val="28"/>
        </w:rPr>
        <w:t>е</w:t>
      </w:r>
      <w:r w:rsidR="000D2A7C">
        <w:rPr>
          <w:rFonts w:asciiTheme="majorHAnsi" w:hAnsiTheme="majorHAnsi"/>
          <w:b/>
          <w:i/>
          <w:sz w:val="28"/>
          <w:szCs w:val="28"/>
        </w:rPr>
        <w:t>й</w:t>
      </w:r>
      <w:r>
        <w:rPr>
          <w:rFonts w:asciiTheme="majorHAnsi" w:hAnsiTheme="majorHAnsi"/>
          <w:b/>
          <w:i/>
          <w:sz w:val="28"/>
          <w:szCs w:val="28"/>
        </w:rPr>
        <w:t xml:space="preserve"> территории, </w:t>
      </w:r>
      <w:r w:rsidR="00F96E21">
        <w:rPr>
          <w:rFonts w:asciiTheme="majorHAnsi" w:hAnsiTheme="majorHAnsi"/>
          <w:b/>
          <w:i/>
          <w:sz w:val="28"/>
          <w:szCs w:val="28"/>
        </w:rPr>
        <w:t xml:space="preserve">над разрушенными стенами храма часто слышалось красивое пение и порой источалось чудное благоухание. Те, кто трудился, чувствовали большую радость. </w:t>
      </w:r>
    </w:p>
    <w:p w:rsidR="000C37BC" w:rsidRDefault="00F96E21" w:rsidP="000C37BC">
      <w:pPr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Вместе со своим духовником, и основателем обители приехали из Санкт-Петербурга и будущие </w:t>
      </w:r>
      <w:proofErr w:type="spellStart"/>
      <w:r>
        <w:rPr>
          <w:rFonts w:asciiTheme="majorHAnsi" w:hAnsiTheme="majorHAnsi"/>
          <w:b/>
          <w:i/>
          <w:sz w:val="28"/>
          <w:szCs w:val="28"/>
        </w:rPr>
        <w:t>насельницы</w:t>
      </w:r>
      <w:proofErr w:type="spellEnd"/>
      <w:r w:rsidR="00BF6BFE">
        <w:rPr>
          <w:rFonts w:asciiTheme="majorHAnsi" w:hAnsiTheme="majorHAnsi"/>
          <w:b/>
          <w:i/>
          <w:sz w:val="28"/>
          <w:szCs w:val="28"/>
        </w:rPr>
        <w:t xml:space="preserve">. </w:t>
      </w:r>
      <w:proofErr w:type="spellStart"/>
      <w:r w:rsidR="00BF6BFE">
        <w:rPr>
          <w:rFonts w:asciiTheme="majorHAnsi" w:hAnsiTheme="majorHAnsi"/>
          <w:b/>
          <w:i/>
          <w:sz w:val="28"/>
          <w:szCs w:val="28"/>
        </w:rPr>
        <w:t>Сестричество</w:t>
      </w:r>
      <w:proofErr w:type="spellEnd"/>
      <w:r w:rsidR="00BF6BFE">
        <w:rPr>
          <w:rFonts w:asciiTheme="majorHAnsi" w:hAnsiTheme="majorHAnsi"/>
          <w:b/>
          <w:i/>
          <w:sz w:val="28"/>
          <w:szCs w:val="28"/>
        </w:rPr>
        <w:t xml:space="preserve"> сложилось </w:t>
      </w:r>
      <w:r w:rsidR="00BF6BFE" w:rsidRPr="00F96E21">
        <w:rPr>
          <w:rFonts w:asciiTheme="majorHAnsi" w:hAnsiTheme="majorHAnsi"/>
          <w:b/>
          <w:i/>
          <w:sz w:val="28"/>
          <w:szCs w:val="28"/>
        </w:rPr>
        <w:t>при храме святых мучениц Веры, Надежды, Любови и матери их Софии в Санкт-Петербурге, где сейчас находится монастырское подворье.</w:t>
      </w:r>
      <w:r>
        <w:rPr>
          <w:rFonts w:asciiTheme="majorHAnsi" w:hAnsiTheme="majorHAnsi"/>
          <w:b/>
          <w:i/>
          <w:sz w:val="28"/>
          <w:szCs w:val="28"/>
        </w:rPr>
        <w:t xml:space="preserve">    </w:t>
      </w:r>
      <w:r w:rsidR="00AF5E59">
        <w:rPr>
          <w:rFonts w:asciiTheme="majorHAnsi" w:hAnsiTheme="majorHAnsi"/>
          <w:b/>
          <w:i/>
          <w:sz w:val="28"/>
          <w:szCs w:val="28"/>
        </w:rPr>
        <w:t xml:space="preserve">Настоятельницей стала </w:t>
      </w:r>
      <w:r w:rsidR="00BF6BFE" w:rsidRPr="00F96E21">
        <w:rPr>
          <w:rFonts w:asciiTheme="majorHAnsi" w:hAnsiTheme="majorHAnsi"/>
          <w:b/>
          <w:i/>
          <w:sz w:val="28"/>
          <w:szCs w:val="28"/>
        </w:rPr>
        <w:t xml:space="preserve">одна из первых монахинь </w:t>
      </w:r>
      <w:proofErr w:type="spellStart"/>
      <w:r w:rsidR="00BF6BFE" w:rsidRPr="00F96E21">
        <w:rPr>
          <w:rFonts w:asciiTheme="majorHAnsi" w:hAnsiTheme="majorHAnsi"/>
          <w:b/>
          <w:i/>
          <w:sz w:val="28"/>
          <w:szCs w:val="28"/>
        </w:rPr>
        <w:t>сестричества</w:t>
      </w:r>
      <w:proofErr w:type="spellEnd"/>
      <w:r w:rsidR="00BF6BFE" w:rsidRPr="00F96E21">
        <w:rPr>
          <w:rFonts w:asciiTheme="majorHAnsi" w:hAnsiTheme="majorHAnsi"/>
          <w:b/>
          <w:i/>
          <w:sz w:val="28"/>
          <w:szCs w:val="28"/>
        </w:rPr>
        <w:t>, нынешняя игуменья Лукиана</w:t>
      </w:r>
      <w:r w:rsidR="00BF6BFE">
        <w:rPr>
          <w:rFonts w:asciiTheme="majorHAnsi" w:hAnsiTheme="majorHAnsi"/>
          <w:b/>
          <w:i/>
          <w:sz w:val="28"/>
          <w:szCs w:val="28"/>
        </w:rPr>
        <w:t>.</w:t>
      </w:r>
    </w:p>
    <w:p w:rsidR="00BF6BFE" w:rsidRDefault="00BF6BFE" w:rsidP="000C37BC">
      <w:pPr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Прошло всего 25 лет, и вот каким предстает монастырь сегодня!</w:t>
      </w:r>
    </w:p>
    <w:p w:rsidR="00AF5E59" w:rsidRDefault="00AF5E59" w:rsidP="000C37BC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0C37BC" w:rsidRDefault="00BF6BFE" w:rsidP="00901CF9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BF6BFE">
        <w:rPr>
          <w:rFonts w:asciiTheme="majorHAnsi" w:hAnsiTheme="majorHAnsi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61000" cy="4095750"/>
            <wp:effectExtent l="19050" t="0" r="6350" b="0"/>
            <wp:docPr id="2" name="Рисунок 10" descr="http://sobory.ru/pic/00100/00107_20090811_2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obory.ru/pic/00100/00107_20090811_2101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50" cy="409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E59" w:rsidRDefault="00AF5E59" w:rsidP="00AF5E59">
      <w:pPr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Это поистине чудо!</w:t>
      </w:r>
    </w:p>
    <w:p w:rsidR="000C37BC" w:rsidRDefault="000C37BC" w:rsidP="000C37BC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0C37BC" w:rsidRDefault="00BF6BFE" w:rsidP="007B71AE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BF6BFE">
        <w:rPr>
          <w:rFonts w:asciiTheme="majorHAnsi" w:hAnsiTheme="majorHAnsi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6600" cy="3619500"/>
            <wp:effectExtent l="19050" t="0" r="2650" b="0"/>
            <wp:docPr id="3" name="Рисунок 1" descr="http://www.pravmir.ru/wp-content/uploads/2015/07/2tervenicheskiy-monasty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vmir.ru/wp-content/uploads/2015/07/2tervenicheskiy-monastyi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2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BC" w:rsidRPr="00B86818" w:rsidRDefault="00B86818" w:rsidP="00B86818">
      <w:pPr>
        <w:jc w:val="center"/>
        <w:rPr>
          <w:rFonts w:asciiTheme="majorHAnsi" w:hAnsiTheme="majorHAnsi"/>
          <w:b/>
          <w:i/>
          <w:sz w:val="36"/>
          <w:szCs w:val="36"/>
        </w:rPr>
      </w:pPr>
      <w:r w:rsidRPr="00B86818">
        <w:rPr>
          <w:rFonts w:asciiTheme="majorHAnsi" w:hAnsiTheme="majorHAnsi"/>
          <w:b/>
          <w:i/>
          <w:sz w:val="36"/>
          <w:szCs w:val="36"/>
        </w:rPr>
        <w:t>Святыни монастыря</w:t>
      </w:r>
    </w:p>
    <w:p w:rsidR="00B86818" w:rsidRPr="00B86818" w:rsidRDefault="00B86818" w:rsidP="00B86818">
      <w:pPr>
        <w:jc w:val="center"/>
        <w:rPr>
          <w:rFonts w:asciiTheme="majorHAnsi" w:hAnsiTheme="majorHAnsi"/>
          <w:b/>
          <w:i/>
          <w:color w:val="31849B" w:themeColor="accent5" w:themeShade="BF"/>
          <w:sz w:val="36"/>
          <w:szCs w:val="36"/>
        </w:rPr>
      </w:pPr>
      <w:proofErr w:type="spellStart"/>
      <w:r w:rsidRPr="00B86818">
        <w:rPr>
          <w:rFonts w:asciiTheme="majorHAnsi" w:hAnsiTheme="majorHAnsi"/>
          <w:b/>
          <w:i/>
          <w:color w:val="31849B" w:themeColor="accent5" w:themeShade="BF"/>
          <w:sz w:val="36"/>
          <w:szCs w:val="36"/>
        </w:rPr>
        <w:t>Тервеническая</w:t>
      </w:r>
      <w:proofErr w:type="spellEnd"/>
      <w:r w:rsidRPr="00B86818">
        <w:rPr>
          <w:rFonts w:asciiTheme="majorHAnsi" w:hAnsiTheme="majorHAnsi"/>
          <w:b/>
          <w:i/>
          <w:color w:val="31849B" w:themeColor="accent5" w:themeShade="BF"/>
          <w:sz w:val="36"/>
          <w:szCs w:val="36"/>
        </w:rPr>
        <w:t xml:space="preserve"> икона</w:t>
      </w:r>
    </w:p>
    <w:p w:rsidR="00033352" w:rsidRDefault="00B86818" w:rsidP="00B86818">
      <w:pPr>
        <w:jc w:val="center"/>
        <w:rPr>
          <w:rFonts w:asciiTheme="majorHAnsi" w:hAnsiTheme="majorHAnsi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33675" cy="3159787"/>
            <wp:effectExtent l="19050" t="0" r="9525" b="0"/>
            <wp:docPr id="25" name="Рисунок 25" descr="ikona_terv_r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kona_terv_riz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15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52" w:rsidRDefault="00033352" w:rsidP="0020281C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B86818" w:rsidRPr="00B86818" w:rsidRDefault="00B86818" w:rsidP="00B86818">
      <w:pPr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</w:t>
      </w:r>
      <w:proofErr w:type="spellStart"/>
      <w:r w:rsidRPr="00B86818">
        <w:rPr>
          <w:rFonts w:asciiTheme="majorHAnsi" w:hAnsiTheme="majorHAnsi"/>
          <w:b/>
          <w:i/>
          <w:sz w:val="28"/>
          <w:szCs w:val="28"/>
        </w:rPr>
        <w:t>Тервеническая</w:t>
      </w:r>
      <w:proofErr w:type="spellEnd"/>
      <w:r w:rsidRPr="00B86818">
        <w:rPr>
          <w:rFonts w:asciiTheme="majorHAnsi" w:hAnsiTheme="majorHAnsi"/>
          <w:b/>
          <w:i/>
          <w:sz w:val="28"/>
          <w:szCs w:val="28"/>
        </w:rPr>
        <w:t xml:space="preserve"> икона получила свое название по месту прославления, которое произошло в  деревне </w:t>
      </w:r>
      <w:proofErr w:type="spellStart"/>
      <w:r w:rsidRPr="00B86818">
        <w:rPr>
          <w:rFonts w:asciiTheme="majorHAnsi" w:hAnsiTheme="majorHAnsi"/>
          <w:b/>
          <w:i/>
          <w:sz w:val="28"/>
          <w:szCs w:val="28"/>
        </w:rPr>
        <w:t>Тервеничи</w:t>
      </w:r>
      <w:proofErr w:type="spellEnd"/>
      <w:r w:rsidRPr="00B86818">
        <w:rPr>
          <w:rFonts w:asciiTheme="majorHAnsi" w:hAnsiTheme="majorHAnsi"/>
          <w:b/>
          <w:i/>
          <w:sz w:val="28"/>
          <w:szCs w:val="28"/>
        </w:rPr>
        <w:t xml:space="preserve">. Эта икона </w:t>
      </w:r>
      <w:r w:rsidRPr="00B86818">
        <w:rPr>
          <w:rFonts w:asciiTheme="majorHAnsi" w:hAnsiTheme="majorHAnsi"/>
          <w:b/>
          <w:i/>
          <w:sz w:val="28"/>
          <w:szCs w:val="28"/>
        </w:rPr>
        <w:lastRenderedPageBreak/>
        <w:t xml:space="preserve">является списком с чудотворного </w:t>
      </w:r>
      <w:proofErr w:type="spellStart"/>
      <w:r w:rsidRPr="00B86818">
        <w:rPr>
          <w:rFonts w:asciiTheme="majorHAnsi" w:hAnsiTheme="majorHAnsi"/>
          <w:b/>
          <w:i/>
          <w:sz w:val="28"/>
          <w:szCs w:val="28"/>
        </w:rPr>
        <w:t>Касперовского</w:t>
      </w:r>
      <w:proofErr w:type="spellEnd"/>
      <w:r w:rsidRPr="00B86818">
        <w:rPr>
          <w:rFonts w:asciiTheme="majorHAnsi" w:hAnsiTheme="majorHAnsi"/>
          <w:b/>
          <w:i/>
          <w:sz w:val="28"/>
          <w:szCs w:val="28"/>
        </w:rPr>
        <w:t xml:space="preserve"> образа Божией Матери.</w:t>
      </w:r>
    </w:p>
    <w:p w:rsidR="00B86818" w:rsidRPr="00B86818" w:rsidRDefault="00B86818" w:rsidP="00B86818">
      <w:pPr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 </w:t>
      </w:r>
      <w:proofErr w:type="spellStart"/>
      <w:r w:rsidRPr="00B86818">
        <w:rPr>
          <w:rFonts w:asciiTheme="majorHAnsi" w:hAnsiTheme="majorHAnsi"/>
          <w:b/>
          <w:i/>
          <w:sz w:val="28"/>
          <w:szCs w:val="28"/>
        </w:rPr>
        <w:t>Тервеническая</w:t>
      </w:r>
      <w:proofErr w:type="spellEnd"/>
      <w:r w:rsidRPr="00B86818">
        <w:rPr>
          <w:rFonts w:asciiTheme="majorHAnsi" w:hAnsiTheme="majorHAnsi"/>
          <w:b/>
          <w:i/>
          <w:sz w:val="28"/>
          <w:szCs w:val="28"/>
        </w:rPr>
        <w:t xml:space="preserve"> икона дарована смотрением Царицы Небесной в благословение </w:t>
      </w:r>
      <w:proofErr w:type="spellStart"/>
      <w:r w:rsidRPr="00B86818">
        <w:rPr>
          <w:rFonts w:asciiTheme="majorHAnsi" w:hAnsiTheme="majorHAnsi"/>
          <w:b/>
          <w:i/>
          <w:sz w:val="28"/>
          <w:szCs w:val="28"/>
        </w:rPr>
        <w:t>новоустроенному</w:t>
      </w:r>
      <w:proofErr w:type="spellEnd"/>
      <w:r w:rsidRPr="00B86818">
        <w:rPr>
          <w:rFonts w:asciiTheme="majorHAnsi" w:hAnsiTheme="majorHAnsi"/>
          <w:b/>
          <w:i/>
          <w:sz w:val="28"/>
          <w:szCs w:val="28"/>
        </w:rPr>
        <w:t xml:space="preserve"> </w:t>
      </w:r>
      <w:proofErr w:type="spellStart"/>
      <w:r w:rsidRPr="00B86818">
        <w:rPr>
          <w:rFonts w:asciiTheme="majorHAnsi" w:hAnsiTheme="majorHAnsi"/>
          <w:b/>
          <w:i/>
          <w:sz w:val="28"/>
          <w:szCs w:val="28"/>
        </w:rPr>
        <w:t>Покрово-Тервеническому</w:t>
      </w:r>
      <w:proofErr w:type="spellEnd"/>
      <w:r w:rsidRPr="00B86818">
        <w:rPr>
          <w:rFonts w:asciiTheme="majorHAnsi" w:hAnsiTheme="majorHAnsi"/>
          <w:b/>
          <w:i/>
          <w:sz w:val="28"/>
          <w:szCs w:val="28"/>
        </w:rPr>
        <w:t xml:space="preserve"> женскому монастырю. Подтверждением этому было явление Божией Матери в тонком сне основателю и духовнику монастыря в ответ на молитвы о даровании святынь молодой обители: Божия Матерь стояла на воздухе над </w:t>
      </w:r>
      <w:proofErr w:type="spellStart"/>
      <w:r w:rsidRPr="00B86818">
        <w:rPr>
          <w:rFonts w:asciiTheme="majorHAnsi" w:hAnsiTheme="majorHAnsi"/>
          <w:b/>
          <w:i/>
          <w:sz w:val="28"/>
          <w:szCs w:val="28"/>
        </w:rPr>
        <w:t>Тервенической</w:t>
      </w:r>
      <w:proofErr w:type="spellEnd"/>
      <w:r w:rsidRPr="00B86818">
        <w:rPr>
          <w:rFonts w:asciiTheme="majorHAnsi" w:hAnsiTheme="majorHAnsi"/>
          <w:b/>
          <w:i/>
          <w:sz w:val="28"/>
          <w:szCs w:val="28"/>
        </w:rPr>
        <w:t xml:space="preserve"> землей, у ног Ее лежала икона, подобная </w:t>
      </w:r>
      <w:proofErr w:type="spellStart"/>
      <w:r w:rsidRPr="00B86818">
        <w:rPr>
          <w:rFonts w:asciiTheme="majorHAnsi" w:hAnsiTheme="majorHAnsi"/>
          <w:b/>
          <w:i/>
          <w:sz w:val="28"/>
          <w:szCs w:val="28"/>
        </w:rPr>
        <w:t>Касперовской</w:t>
      </w:r>
      <w:proofErr w:type="spellEnd"/>
      <w:r w:rsidRPr="00B86818">
        <w:rPr>
          <w:rFonts w:asciiTheme="majorHAnsi" w:hAnsiTheme="majorHAnsi"/>
          <w:b/>
          <w:i/>
          <w:sz w:val="28"/>
          <w:szCs w:val="28"/>
        </w:rPr>
        <w:t xml:space="preserve">, из-под которой струилась вода. Божия Матерь указывала рукой на лежащую икону. (Впоследствии это видение было запечатлено на иконе, написанной сёстрами монастыря, которую назвали «Явление Божией Матери в д. </w:t>
      </w:r>
      <w:proofErr w:type="spellStart"/>
      <w:r w:rsidRPr="00B86818">
        <w:rPr>
          <w:rFonts w:asciiTheme="majorHAnsi" w:hAnsiTheme="majorHAnsi"/>
          <w:b/>
          <w:i/>
          <w:sz w:val="28"/>
          <w:szCs w:val="28"/>
        </w:rPr>
        <w:t>Тервеничи</w:t>
      </w:r>
      <w:proofErr w:type="spellEnd"/>
      <w:r w:rsidRPr="00B86818">
        <w:rPr>
          <w:rFonts w:asciiTheme="majorHAnsi" w:hAnsiTheme="majorHAnsi"/>
          <w:b/>
          <w:i/>
          <w:sz w:val="28"/>
          <w:szCs w:val="28"/>
        </w:rPr>
        <w:t xml:space="preserve"> в 1992 г.»). </w:t>
      </w:r>
    </w:p>
    <w:p w:rsidR="00B86818" w:rsidRDefault="00B86818" w:rsidP="00B86818">
      <w:pPr>
        <w:jc w:val="center"/>
        <w:rPr>
          <w:rFonts w:asciiTheme="majorHAnsi" w:hAnsiTheme="majorHAnsi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64977" cy="4381500"/>
            <wp:effectExtent l="19050" t="0" r="6723" b="0"/>
            <wp:docPr id="28" name="Рисунок 28" descr="ikona_istoch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kona_istochni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85" cy="438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52" w:rsidRDefault="00B86818" w:rsidP="00B86818">
      <w:pPr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</w:t>
      </w:r>
      <w:r w:rsidRPr="00B86818">
        <w:rPr>
          <w:rFonts w:asciiTheme="majorHAnsi" w:hAnsiTheme="majorHAnsi"/>
          <w:b/>
          <w:i/>
          <w:sz w:val="28"/>
          <w:szCs w:val="28"/>
        </w:rPr>
        <w:t xml:space="preserve">Вскоре после явления виденная во сне икона была найдена в мастерской одесской художницы Марии Барановой. Список с </w:t>
      </w:r>
      <w:proofErr w:type="spellStart"/>
      <w:r w:rsidRPr="00B86818">
        <w:rPr>
          <w:rFonts w:asciiTheme="majorHAnsi" w:hAnsiTheme="majorHAnsi"/>
          <w:b/>
          <w:i/>
          <w:sz w:val="28"/>
          <w:szCs w:val="28"/>
        </w:rPr>
        <w:t>Касперовской</w:t>
      </w:r>
      <w:proofErr w:type="spellEnd"/>
      <w:r w:rsidRPr="00B86818">
        <w:rPr>
          <w:rFonts w:asciiTheme="majorHAnsi" w:hAnsiTheme="majorHAnsi"/>
          <w:b/>
          <w:i/>
          <w:sz w:val="28"/>
          <w:szCs w:val="28"/>
        </w:rPr>
        <w:t xml:space="preserve"> иконы Божией Матери, выполненный художницей, в точности повторял образ, на который указала Богородица. После усиленных просьб Мария Ивановна подарила дорогую для нее икону </w:t>
      </w:r>
      <w:r w:rsidRPr="00B86818">
        <w:rPr>
          <w:rFonts w:asciiTheme="majorHAnsi" w:hAnsiTheme="majorHAnsi"/>
          <w:b/>
          <w:i/>
          <w:sz w:val="28"/>
          <w:szCs w:val="28"/>
        </w:rPr>
        <w:lastRenderedPageBreak/>
        <w:t xml:space="preserve">новому монастырю. </w:t>
      </w:r>
      <w:r>
        <w:rPr>
          <w:rFonts w:asciiTheme="majorHAnsi" w:hAnsiTheme="majorHAnsi"/>
          <w:b/>
          <w:i/>
          <w:sz w:val="28"/>
          <w:szCs w:val="28"/>
        </w:rPr>
        <w:t>И</w:t>
      </w:r>
      <w:r w:rsidRPr="00B86818">
        <w:rPr>
          <w:rFonts w:asciiTheme="majorHAnsi" w:hAnsiTheme="majorHAnsi"/>
          <w:b/>
          <w:i/>
          <w:sz w:val="28"/>
          <w:szCs w:val="28"/>
        </w:rPr>
        <w:t xml:space="preserve">кону </w:t>
      </w:r>
      <w:proofErr w:type="gramStart"/>
      <w:r w:rsidRPr="00B86818">
        <w:rPr>
          <w:rFonts w:asciiTheme="majorHAnsi" w:hAnsiTheme="majorHAnsi"/>
          <w:b/>
          <w:i/>
          <w:sz w:val="28"/>
          <w:szCs w:val="28"/>
        </w:rPr>
        <w:t>привезли в Санкт-Петербург</w:t>
      </w:r>
      <w:r w:rsidR="007B71AE">
        <w:rPr>
          <w:rFonts w:asciiTheme="majorHAnsi" w:hAnsiTheme="majorHAnsi"/>
          <w:b/>
          <w:i/>
          <w:sz w:val="28"/>
          <w:szCs w:val="28"/>
        </w:rPr>
        <w:t xml:space="preserve"> и</w:t>
      </w:r>
      <w:r w:rsidRPr="00B86818">
        <w:rPr>
          <w:rFonts w:asciiTheme="majorHAnsi" w:hAnsiTheme="majorHAnsi"/>
          <w:b/>
          <w:i/>
          <w:sz w:val="28"/>
          <w:szCs w:val="28"/>
        </w:rPr>
        <w:t xml:space="preserve"> после первого же молебна обнаружилось</w:t>
      </w:r>
      <w:proofErr w:type="gramEnd"/>
      <w:r w:rsidRPr="00B86818">
        <w:rPr>
          <w:rFonts w:asciiTheme="majorHAnsi" w:hAnsiTheme="majorHAnsi"/>
          <w:b/>
          <w:i/>
          <w:sz w:val="28"/>
          <w:szCs w:val="28"/>
        </w:rPr>
        <w:t>, что икона чудотворная – исцелилась женщина, много лет страдавшая астмой.</w:t>
      </w:r>
    </w:p>
    <w:p w:rsidR="00033352" w:rsidRDefault="007B71AE" w:rsidP="0020281C">
      <w:pPr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К</w:t>
      </w:r>
      <w:r w:rsidRPr="007B71AE">
        <w:rPr>
          <w:rFonts w:asciiTheme="majorHAnsi" w:hAnsiTheme="majorHAnsi"/>
          <w:b/>
          <w:i/>
          <w:sz w:val="28"/>
          <w:szCs w:val="28"/>
        </w:rPr>
        <w:t xml:space="preserve">ак только икона была привезена в </w:t>
      </w:r>
      <w:proofErr w:type="spellStart"/>
      <w:r w:rsidRPr="007B71AE">
        <w:rPr>
          <w:rFonts w:asciiTheme="majorHAnsi" w:hAnsiTheme="majorHAnsi"/>
          <w:b/>
          <w:i/>
          <w:sz w:val="28"/>
          <w:szCs w:val="28"/>
        </w:rPr>
        <w:t>Тервеничи</w:t>
      </w:r>
      <w:proofErr w:type="spellEnd"/>
      <w:r w:rsidRPr="007B71AE">
        <w:rPr>
          <w:rFonts w:asciiTheme="majorHAnsi" w:hAnsiTheme="majorHAnsi"/>
          <w:b/>
          <w:i/>
          <w:sz w:val="28"/>
          <w:szCs w:val="28"/>
        </w:rPr>
        <w:t>, монастырь стал быстро строиться.</w:t>
      </w:r>
    </w:p>
    <w:p w:rsidR="00033352" w:rsidRDefault="007B71AE" w:rsidP="007B71AE">
      <w:pPr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</w:t>
      </w:r>
      <w:r w:rsidRPr="007B71AE">
        <w:rPr>
          <w:rFonts w:asciiTheme="majorHAnsi" w:hAnsiTheme="majorHAnsi"/>
          <w:b/>
          <w:i/>
          <w:sz w:val="28"/>
          <w:szCs w:val="28"/>
        </w:rPr>
        <w:t>В 1994 год</w:t>
      </w:r>
      <w:r>
        <w:rPr>
          <w:rFonts w:asciiTheme="majorHAnsi" w:hAnsiTheme="majorHAnsi"/>
          <w:b/>
          <w:i/>
          <w:sz w:val="28"/>
          <w:szCs w:val="28"/>
        </w:rPr>
        <w:t xml:space="preserve">у икон </w:t>
      </w:r>
      <w:proofErr w:type="spellStart"/>
      <w:r>
        <w:rPr>
          <w:rFonts w:asciiTheme="majorHAnsi" w:hAnsiTheme="majorHAnsi"/>
          <w:b/>
          <w:i/>
          <w:sz w:val="28"/>
          <w:szCs w:val="28"/>
        </w:rPr>
        <w:t>мироточила</w:t>
      </w:r>
      <w:proofErr w:type="spellEnd"/>
      <w:r w:rsidRPr="007B71AE">
        <w:rPr>
          <w:rFonts w:asciiTheme="majorHAnsi" w:hAnsiTheme="majorHAnsi"/>
          <w:b/>
          <w:i/>
          <w:sz w:val="28"/>
          <w:szCs w:val="28"/>
        </w:rPr>
        <w:t xml:space="preserve">.  В 1996 году получено благословение митрополита Санкт-Петербургского и Ладожского Владимира, считать икону </w:t>
      </w:r>
      <w:proofErr w:type="spellStart"/>
      <w:r w:rsidRPr="007B71AE">
        <w:rPr>
          <w:rFonts w:asciiTheme="majorHAnsi" w:hAnsiTheme="majorHAnsi"/>
          <w:b/>
          <w:i/>
          <w:sz w:val="28"/>
          <w:szCs w:val="28"/>
        </w:rPr>
        <w:t>местночтимой</w:t>
      </w:r>
      <w:proofErr w:type="spellEnd"/>
      <w:r w:rsidRPr="007B71AE">
        <w:rPr>
          <w:rFonts w:asciiTheme="majorHAnsi" w:hAnsiTheme="majorHAnsi"/>
          <w:b/>
          <w:i/>
          <w:sz w:val="28"/>
          <w:szCs w:val="28"/>
        </w:rPr>
        <w:t xml:space="preserve"> и именовать ее по месту прославления </w:t>
      </w:r>
      <w:proofErr w:type="spellStart"/>
      <w:r w:rsidRPr="007B71AE">
        <w:rPr>
          <w:rFonts w:asciiTheme="majorHAnsi" w:hAnsiTheme="majorHAnsi"/>
          <w:b/>
          <w:i/>
          <w:sz w:val="28"/>
          <w:szCs w:val="28"/>
        </w:rPr>
        <w:t>Тервенической</w:t>
      </w:r>
      <w:proofErr w:type="spellEnd"/>
      <w:r w:rsidRPr="007B71AE">
        <w:rPr>
          <w:rFonts w:asciiTheme="majorHAnsi" w:hAnsiTheme="majorHAnsi"/>
          <w:b/>
          <w:i/>
          <w:sz w:val="28"/>
          <w:szCs w:val="28"/>
        </w:rPr>
        <w:t>.</w:t>
      </w:r>
      <w:r>
        <w:rPr>
          <w:rFonts w:asciiTheme="majorHAnsi" w:hAnsiTheme="majorHAnsi"/>
          <w:b/>
          <w:i/>
          <w:sz w:val="28"/>
          <w:szCs w:val="28"/>
        </w:rPr>
        <w:t xml:space="preserve"> </w:t>
      </w:r>
      <w:r w:rsidRPr="007B71AE">
        <w:rPr>
          <w:rFonts w:asciiTheme="majorHAnsi" w:hAnsiTheme="majorHAnsi"/>
          <w:b/>
          <w:i/>
          <w:sz w:val="28"/>
          <w:szCs w:val="28"/>
        </w:rPr>
        <w:t xml:space="preserve">Чудеса от образа </w:t>
      </w:r>
      <w:proofErr w:type="gramStart"/>
      <w:r>
        <w:rPr>
          <w:rFonts w:asciiTheme="majorHAnsi" w:hAnsiTheme="majorHAnsi"/>
          <w:b/>
          <w:i/>
          <w:sz w:val="28"/>
          <w:szCs w:val="28"/>
        </w:rPr>
        <w:t xml:space="preserve">совершаются </w:t>
      </w:r>
      <w:r w:rsidRPr="007B71AE">
        <w:rPr>
          <w:rFonts w:asciiTheme="majorHAnsi" w:hAnsiTheme="majorHAnsi"/>
          <w:b/>
          <w:i/>
          <w:sz w:val="28"/>
          <w:szCs w:val="28"/>
        </w:rPr>
        <w:t>по сей</w:t>
      </w:r>
      <w:proofErr w:type="gramEnd"/>
      <w:r w:rsidRPr="007B71AE">
        <w:rPr>
          <w:rFonts w:asciiTheme="majorHAnsi" w:hAnsiTheme="majorHAnsi"/>
          <w:b/>
          <w:i/>
          <w:sz w:val="28"/>
          <w:szCs w:val="28"/>
        </w:rPr>
        <w:t xml:space="preserve"> день. В их числе – дарование детей бездетным семьям, помощь в различных скорбях и болезнях.</w:t>
      </w:r>
    </w:p>
    <w:p w:rsidR="009B7C19" w:rsidRPr="00B86818" w:rsidRDefault="009B7C19" w:rsidP="009B7C19">
      <w:pPr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</w:t>
      </w:r>
      <w:r w:rsidRPr="009B7C19">
        <w:rPr>
          <w:rFonts w:asciiTheme="majorHAnsi" w:hAnsiTheme="majorHAnsi"/>
          <w:b/>
          <w:i/>
          <w:sz w:val="28"/>
          <w:szCs w:val="28"/>
        </w:rPr>
        <w:t>В благодарность Божией Матери почитателями Ее Образа был изготовлен венчик для иконы и привезен в дар монастырю</w:t>
      </w:r>
      <w:r w:rsidRPr="009B7C19">
        <w:t xml:space="preserve"> </w:t>
      </w:r>
      <w:r w:rsidRPr="009B7C19">
        <w:rPr>
          <w:rFonts w:asciiTheme="majorHAnsi" w:hAnsiTheme="majorHAnsi"/>
          <w:b/>
          <w:i/>
          <w:sz w:val="28"/>
          <w:szCs w:val="28"/>
        </w:rPr>
        <w:t>Молящийся человек может его надеть себе на голову или подержать над головой. Венец, как и икона, имеет на себе благодать Божию и благословение Пресвятой Богородицы, поскольку он посвящен иконе и освящается от нее.</w:t>
      </w:r>
    </w:p>
    <w:p w:rsidR="00033352" w:rsidRPr="00C1779C" w:rsidRDefault="00C1779C" w:rsidP="00C1779C">
      <w:pPr>
        <w:jc w:val="center"/>
        <w:rPr>
          <w:rFonts w:asciiTheme="majorHAnsi" w:hAnsiTheme="majorHAnsi"/>
          <w:b/>
          <w:i/>
          <w:color w:val="31849B" w:themeColor="accent5" w:themeShade="BF"/>
          <w:sz w:val="36"/>
          <w:szCs w:val="36"/>
        </w:rPr>
      </w:pPr>
      <w:r w:rsidRPr="00C1779C">
        <w:rPr>
          <w:rFonts w:asciiTheme="majorHAnsi" w:hAnsiTheme="majorHAnsi"/>
          <w:b/>
          <w:i/>
          <w:color w:val="31849B" w:themeColor="accent5" w:themeShade="BF"/>
          <w:sz w:val="36"/>
          <w:szCs w:val="36"/>
        </w:rPr>
        <w:t>Источник</w:t>
      </w:r>
    </w:p>
    <w:p w:rsidR="007B71AE" w:rsidRDefault="007B71AE" w:rsidP="00C1779C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7B71AE">
        <w:rPr>
          <w:rFonts w:asciiTheme="majorHAnsi" w:hAnsiTheme="majorHAnsi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09370" cy="3571875"/>
            <wp:effectExtent l="19050" t="0" r="0" b="0"/>
            <wp:docPr id="5" name="Рисунок 22" descr="http://img-f.photosight.ru/076/5355550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-f.photosight.ru/076/5355550_xlar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220" cy="357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AE" w:rsidRPr="007B71AE" w:rsidRDefault="007B71AE" w:rsidP="007B71AE">
      <w:pPr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</w:t>
      </w:r>
      <w:r w:rsidRPr="007B71AE">
        <w:rPr>
          <w:rFonts w:asciiTheme="majorHAnsi" w:hAnsiTheme="majorHAnsi"/>
          <w:b/>
          <w:i/>
          <w:sz w:val="28"/>
          <w:szCs w:val="28"/>
        </w:rPr>
        <w:t>Весной того же года</w:t>
      </w:r>
      <w:r>
        <w:rPr>
          <w:rFonts w:asciiTheme="majorHAnsi" w:hAnsiTheme="majorHAnsi"/>
          <w:b/>
          <w:i/>
          <w:sz w:val="28"/>
          <w:szCs w:val="28"/>
        </w:rPr>
        <w:t>, когда духовнику монастыря в тонком сне явилась</w:t>
      </w:r>
      <w:r w:rsidRPr="007B71AE">
        <w:rPr>
          <w:rFonts w:asciiTheme="majorHAnsi" w:hAnsiTheme="majorHAnsi"/>
          <w:b/>
          <w:i/>
          <w:sz w:val="28"/>
          <w:szCs w:val="28"/>
        </w:rPr>
        <w:t xml:space="preserve"> </w:t>
      </w:r>
      <w:r>
        <w:rPr>
          <w:rFonts w:asciiTheme="majorHAnsi" w:hAnsiTheme="majorHAnsi"/>
          <w:b/>
          <w:i/>
          <w:sz w:val="28"/>
          <w:szCs w:val="28"/>
        </w:rPr>
        <w:t xml:space="preserve">Божия Матерь, </w:t>
      </w:r>
      <w:r w:rsidRPr="007B71AE">
        <w:rPr>
          <w:rFonts w:asciiTheme="majorHAnsi" w:hAnsiTheme="majorHAnsi"/>
          <w:b/>
          <w:i/>
          <w:sz w:val="28"/>
          <w:szCs w:val="28"/>
        </w:rPr>
        <w:t xml:space="preserve"> на месте указанном</w:t>
      </w:r>
      <w:r w:rsidR="00C1779C">
        <w:rPr>
          <w:rFonts w:asciiTheme="majorHAnsi" w:hAnsiTheme="majorHAnsi"/>
          <w:b/>
          <w:i/>
          <w:sz w:val="28"/>
          <w:szCs w:val="28"/>
        </w:rPr>
        <w:t xml:space="preserve"> Е</w:t>
      </w:r>
      <w:r>
        <w:rPr>
          <w:rFonts w:asciiTheme="majorHAnsi" w:hAnsiTheme="majorHAnsi"/>
          <w:b/>
          <w:i/>
          <w:sz w:val="28"/>
          <w:szCs w:val="28"/>
        </w:rPr>
        <w:t>ю</w:t>
      </w:r>
      <w:r w:rsidRPr="007B71AE">
        <w:rPr>
          <w:rFonts w:asciiTheme="majorHAnsi" w:hAnsiTheme="majorHAnsi"/>
          <w:b/>
          <w:i/>
          <w:sz w:val="28"/>
          <w:szCs w:val="28"/>
        </w:rPr>
        <w:t xml:space="preserve"> обнаружили </w:t>
      </w:r>
      <w:r w:rsidRPr="007B71AE">
        <w:rPr>
          <w:rFonts w:asciiTheme="majorHAnsi" w:hAnsiTheme="majorHAnsi"/>
          <w:b/>
          <w:i/>
          <w:sz w:val="28"/>
          <w:szCs w:val="28"/>
        </w:rPr>
        <w:lastRenderedPageBreak/>
        <w:t>родничок. Воду стали регулярно освящать. Было замечено, что вода из родника обладает целебной силой. Для удобства набора воды в том месте был выкопан колодец. Над ним построена часовня в честь явления Божией Матери.</w:t>
      </w:r>
    </w:p>
    <w:p w:rsidR="007B71AE" w:rsidRPr="007B71AE" w:rsidRDefault="007B71AE" w:rsidP="007B71AE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033352" w:rsidRPr="00C1779C" w:rsidRDefault="00C1779C" w:rsidP="00C1779C">
      <w:pPr>
        <w:jc w:val="center"/>
        <w:rPr>
          <w:rFonts w:asciiTheme="majorHAnsi" w:hAnsiTheme="majorHAnsi"/>
          <w:b/>
          <w:i/>
          <w:color w:val="31849B" w:themeColor="accent5" w:themeShade="BF"/>
          <w:sz w:val="36"/>
          <w:szCs w:val="36"/>
        </w:rPr>
      </w:pPr>
      <w:r w:rsidRPr="00C1779C">
        <w:rPr>
          <w:rFonts w:asciiTheme="majorHAnsi" w:hAnsiTheme="majorHAnsi"/>
          <w:b/>
          <w:i/>
          <w:color w:val="31849B" w:themeColor="accent5" w:themeShade="BF"/>
          <w:sz w:val="36"/>
          <w:szCs w:val="36"/>
        </w:rPr>
        <w:t>В Монастыре находятся</w:t>
      </w:r>
    </w:p>
    <w:p w:rsidR="00033352" w:rsidRDefault="00C1779C" w:rsidP="00C1779C">
      <w:pPr>
        <w:jc w:val="both"/>
        <w:rPr>
          <w:rFonts w:asciiTheme="majorHAnsi" w:hAnsiTheme="majorHAnsi"/>
          <w:b/>
          <w:i/>
          <w:sz w:val="28"/>
          <w:szCs w:val="28"/>
        </w:rPr>
      </w:pPr>
      <w:r w:rsidRPr="00C1779C">
        <w:rPr>
          <w:rFonts w:asciiTheme="majorHAnsi" w:hAnsiTheme="majorHAnsi"/>
          <w:b/>
          <w:i/>
          <w:sz w:val="28"/>
          <w:szCs w:val="28"/>
        </w:rPr>
        <w:t>Частицы мощей св</w:t>
      </w:r>
      <w:proofErr w:type="gramStart"/>
      <w:r w:rsidRPr="00C1779C">
        <w:rPr>
          <w:rFonts w:asciiTheme="majorHAnsi" w:hAnsiTheme="majorHAnsi"/>
          <w:b/>
          <w:i/>
          <w:sz w:val="28"/>
          <w:szCs w:val="28"/>
        </w:rPr>
        <w:t>.в</w:t>
      </w:r>
      <w:proofErr w:type="gramEnd"/>
      <w:r w:rsidRPr="00C1779C">
        <w:rPr>
          <w:rFonts w:asciiTheme="majorHAnsi" w:hAnsiTheme="majorHAnsi"/>
          <w:b/>
          <w:i/>
          <w:sz w:val="28"/>
          <w:szCs w:val="28"/>
        </w:rPr>
        <w:t>елик</w:t>
      </w:r>
      <w:r>
        <w:rPr>
          <w:rFonts w:asciiTheme="majorHAnsi" w:hAnsiTheme="majorHAnsi"/>
          <w:b/>
          <w:i/>
          <w:sz w:val="28"/>
          <w:szCs w:val="28"/>
        </w:rPr>
        <w:t>омученицы Варвары (</w:t>
      </w:r>
      <w:proofErr w:type="spellStart"/>
      <w:r>
        <w:rPr>
          <w:rFonts w:asciiTheme="majorHAnsi" w:hAnsiTheme="majorHAnsi"/>
          <w:b/>
          <w:i/>
          <w:sz w:val="28"/>
          <w:szCs w:val="28"/>
        </w:rPr>
        <w:t>IVв</w:t>
      </w:r>
      <w:proofErr w:type="spellEnd"/>
      <w:r>
        <w:rPr>
          <w:rFonts w:asciiTheme="majorHAnsi" w:hAnsiTheme="majorHAnsi"/>
          <w:b/>
          <w:i/>
          <w:sz w:val="28"/>
          <w:szCs w:val="28"/>
        </w:rPr>
        <w:t xml:space="preserve">.) и </w:t>
      </w:r>
      <w:proofErr w:type="spellStart"/>
      <w:r>
        <w:rPr>
          <w:rFonts w:asciiTheme="majorHAnsi" w:hAnsiTheme="majorHAnsi"/>
          <w:b/>
          <w:i/>
          <w:sz w:val="28"/>
          <w:szCs w:val="28"/>
        </w:rPr>
        <w:t>прп</w:t>
      </w:r>
      <w:proofErr w:type="spellEnd"/>
      <w:r>
        <w:rPr>
          <w:rFonts w:asciiTheme="majorHAnsi" w:hAnsiTheme="majorHAnsi"/>
          <w:b/>
          <w:i/>
          <w:sz w:val="28"/>
          <w:szCs w:val="28"/>
        </w:rPr>
        <w:t xml:space="preserve">. </w:t>
      </w:r>
      <w:r w:rsidRPr="00C1779C">
        <w:rPr>
          <w:rFonts w:asciiTheme="majorHAnsi" w:hAnsiTheme="majorHAnsi"/>
          <w:b/>
          <w:i/>
          <w:sz w:val="28"/>
          <w:szCs w:val="28"/>
        </w:rPr>
        <w:t>Евфросинии Полоцкой (</w:t>
      </w:r>
      <w:proofErr w:type="spellStart"/>
      <w:r w:rsidRPr="00C1779C">
        <w:rPr>
          <w:rFonts w:asciiTheme="majorHAnsi" w:hAnsiTheme="majorHAnsi"/>
          <w:b/>
          <w:i/>
          <w:sz w:val="28"/>
          <w:szCs w:val="28"/>
        </w:rPr>
        <w:t>XIIв</w:t>
      </w:r>
      <w:proofErr w:type="spellEnd"/>
      <w:r w:rsidRPr="00C1779C">
        <w:rPr>
          <w:rFonts w:asciiTheme="majorHAnsi" w:hAnsiTheme="majorHAnsi"/>
          <w:b/>
          <w:i/>
          <w:sz w:val="28"/>
          <w:szCs w:val="28"/>
        </w:rPr>
        <w:t>.)</w:t>
      </w:r>
      <w:r>
        <w:rPr>
          <w:rFonts w:asciiTheme="majorHAnsi" w:hAnsiTheme="majorHAnsi"/>
          <w:b/>
          <w:i/>
          <w:sz w:val="28"/>
          <w:szCs w:val="28"/>
        </w:rPr>
        <w:t>, ч</w:t>
      </w:r>
      <w:r w:rsidRPr="00C1779C">
        <w:rPr>
          <w:rFonts w:asciiTheme="majorHAnsi" w:hAnsiTheme="majorHAnsi"/>
          <w:b/>
          <w:i/>
          <w:sz w:val="28"/>
          <w:szCs w:val="28"/>
        </w:rPr>
        <w:t xml:space="preserve">астицы мощей святых мучениц Урсулы Кельнской </w:t>
      </w:r>
      <w:proofErr w:type="gramStart"/>
      <w:r w:rsidRPr="00C1779C">
        <w:rPr>
          <w:rFonts w:asciiTheme="majorHAnsi" w:hAnsiTheme="majorHAnsi"/>
          <w:b/>
          <w:i/>
          <w:sz w:val="28"/>
          <w:szCs w:val="28"/>
        </w:rPr>
        <w:t xml:space="preserve">( </w:t>
      </w:r>
      <w:proofErr w:type="spellStart"/>
      <w:proofErr w:type="gramEnd"/>
      <w:r w:rsidRPr="00C1779C">
        <w:rPr>
          <w:rFonts w:asciiTheme="majorHAnsi" w:hAnsiTheme="majorHAnsi"/>
          <w:b/>
          <w:i/>
          <w:sz w:val="28"/>
          <w:szCs w:val="28"/>
        </w:rPr>
        <w:t>IVв</w:t>
      </w:r>
      <w:proofErr w:type="spellEnd"/>
      <w:r w:rsidRPr="00C1779C">
        <w:rPr>
          <w:rFonts w:asciiTheme="majorHAnsi" w:hAnsiTheme="majorHAnsi"/>
          <w:b/>
          <w:i/>
          <w:sz w:val="28"/>
          <w:szCs w:val="28"/>
        </w:rPr>
        <w:t xml:space="preserve">.) и </w:t>
      </w:r>
      <w:proofErr w:type="spellStart"/>
      <w:r w:rsidRPr="00C1779C">
        <w:rPr>
          <w:rFonts w:asciiTheme="majorHAnsi" w:hAnsiTheme="majorHAnsi"/>
          <w:b/>
          <w:i/>
          <w:sz w:val="28"/>
          <w:szCs w:val="28"/>
        </w:rPr>
        <w:t>Лукии</w:t>
      </w:r>
      <w:proofErr w:type="spellEnd"/>
      <w:r w:rsidRPr="00C1779C">
        <w:rPr>
          <w:rFonts w:asciiTheme="majorHAnsi" w:hAnsiTheme="majorHAnsi"/>
          <w:b/>
          <w:i/>
          <w:sz w:val="28"/>
          <w:szCs w:val="28"/>
        </w:rPr>
        <w:t xml:space="preserve"> </w:t>
      </w:r>
      <w:proofErr w:type="spellStart"/>
      <w:r w:rsidRPr="00C1779C">
        <w:rPr>
          <w:rFonts w:asciiTheme="majorHAnsi" w:hAnsiTheme="majorHAnsi"/>
          <w:b/>
          <w:i/>
          <w:sz w:val="28"/>
          <w:szCs w:val="28"/>
        </w:rPr>
        <w:t>Сиракузской</w:t>
      </w:r>
      <w:proofErr w:type="spellEnd"/>
      <w:r w:rsidRPr="00C1779C">
        <w:rPr>
          <w:rFonts w:asciiTheme="majorHAnsi" w:hAnsiTheme="majorHAnsi"/>
          <w:b/>
          <w:i/>
          <w:sz w:val="28"/>
          <w:szCs w:val="28"/>
        </w:rPr>
        <w:t xml:space="preserve"> ( </w:t>
      </w:r>
      <w:proofErr w:type="spellStart"/>
      <w:r w:rsidRPr="00C1779C">
        <w:rPr>
          <w:rFonts w:asciiTheme="majorHAnsi" w:hAnsiTheme="majorHAnsi"/>
          <w:b/>
          <w:i/>
          <w:sz w:val="28"/>
          <w:szCs w:val="28"/>
        </w:rPr>
        <w:t>IVв</w:t>
      </w:r>
      <w:proofErr w:type="spellEnd"/>
      <w:r w:rsidRPr="00C1779C">
        <w:rPr>
          <w:rFonts w:asciiTheme="majorHAnsi" w:hAnsiTheme="majorHAnsi"/>
          <w:b/>
          <w:i/>
          <w:sz w:val="28"/>
          <w:szCs w:val="28"/>
        </w:rPr>
        <w:t>.)</w:t>
      </w:r>
      <w:r>
        <w:rPr>
          <w:rFonts w:asciiTheme="majorHAnsi" w:hAnsiTheme="majorHAnsi"/>
          <w:b/>
          <w:i/>
          <w:sz w:val="28"/>
          <w:szCs w:val="28"/>
        </w:rPr>
        <w:t>, ч</w:t>
      </w:r>
      <w:r w:rsidRPr="00C1779C">
        <w:rPr>
          <w:rFonts w:asciiTheme="majorHAnsi" w:hAnsiTheme="majorHAnsi"/>
          <w:b/>
          <w:i/>
          <w:sz w:val="28"/>
          <w:szCs w:val="28"/>
        </w:rPr>
        <w:t xml:space="preserve">астица мощей </w:t>
      </w:r>
      <w:proofErr w:type="spellStart"/>
      <w:r w:rsidRPr="00C1779C">
        <w:rPr>
          <w:rFonts w:asciiTheme="majorHAnsi" w:hAnsiTheme="majorHAnsi"/>
          <w:b/>
          <w:i/>
          <w:sz w:val="28"/>
          <w:szCs w:val="28"/>
        </w:rPr>
        <w:t>прп</w:t>
      </w:r>
      <w:proofErr w:type="spellEnd"/>
      <w:r w:rsidRPr="00C1779C">
        <w:rPr>
          <w:rFonts w:asciiTheme="majorHAnsi" w:hAnsiTheme="majorHAnsi"/>
          <w:b/>
          <w:i/>
          <w:sz w:val="28"/>
          <w:szCs w:val="28"/>
        </w:rPr>
        <w:t xml:space="preserve">. </w:t>
      </w:r>
      <w:proofErr w:type="spellStart"/>
      <w:r w:rsidRPr="00C1779C">
        <w:rPr>
          <w:rFonts w:asciiTheme="majorHAnsi" w:hAnsiTheme="majorHAnsi"/>
          <w:b/>
          <w:i/>
          <w:sz w:val="28"/>
          <w:szCs w:val="28"/>
        </w:rPr>
        <w:t>Макария</w:t>
      </w:r>
      <w:proofErr w:type="spellEnd"/>
      <w:r w:rsidRPr="00C1779C">
        <w:rPr>
          <w:rFonts w:asciiTheme="majorHAnsi" w:hAnsiTheme="majorHAnsi"/>
          <w:b/>
          <w:i/>
          <w:sz w:val="28"/>
          <w:szCs w:val="28"/>
        </w:rPr>
        <w:t xml:space="preserve"> </w:t>
      </w:r>
      <w:proofErr w:type="spellStart"/>
      <w:r w:rsidRPr="00C1779C">
        <w:rPr>
          <w:rFonts w:asciiTheme="majorHAnsi" w:hAnsiTheme="majorHAnsi"/>
          <w:b/>
          <w:i/>
          <w:sz w:val="28"/>
          <w:szCs w:val="28"/>
        </w:rPr>
        <w:t>Калязинского</w:t>
      </w:r>
      <w:proofErr w:type="spellEnd"/>
      <w:r>
        <w:rPr>
          <w:rFonts w:asciiTheme="majorHAnsi" w:hAnsiTheme="majorHAnsi"/>
          <w:b/>
          <w:i/>
          <w:sz w:val="28"/>
          <w:szCs w:val="28"/>
        </w:rPr>
        <w:t>, ч</w:t>
      </w:r>
      <w:r w:rsidRPr="00C1779C">
        <w:rPr>
          <w:rFonts w:asciiTheme="majorHAnsi" w:hAnsiTheme="majorHAnsi"/>
          <w:b/>
          <w:i/>
          <w:sz w:val="28"/>
          <w:szCs w:val="28"/>
        </w:rPr>
        <w:t>астицы мощей св</w:t>
      </w:r>
      <w:proofErr w:type="gramStart"/>
      <w:r w:rsidRPr="00C1779C">
        <w:rPr>
          <w:rFonts w:asciiTheme="majorHAnsi" w:hAnsiTheme="majorHAnsi"/>
          <w:b/>
          <w:i/>
          <w:sz w:val="28"/>
          <w:szCs w:val="28"/>
        </w:rPr>
        <w:t>.п</w:t>
      </w:r>
      <w:proofErr w:type="gramEnd"/>
      <w:r w:rsidRPr="00C1779C">
        <w:rPr>
          <w:rFonts w:asciiTheme="majorHAnsi" w:hAnsiTheme="majorHAnsi"/>
          <w:b/>
          <w:i/>
          <w:sz w:val="28"/>
          <w:szCs w:val="28"/>
        </w:rPr>
        <w:t>реп. отцов Киево-Печерских</w:t>
      </w:r>
      <w:r>
        <w:rPr>
          <w:rFonts w:asciiTheme="majorHAnsi" w:hAnsiTheme="majorHAnsi"/>
          <w:b/>
          <w:i/>
          <w:sz w:val="28"/>
          <w:szCs w:val="28"/>
        </w:rPr>
        <w:t>, ч</w:t>
      </w:r>
      <w:r w:rsidRPr="00C1779C">
        <w:rPr>
          <w:rFonts w:asciiTheme="majorHAnsi" w:hAnsiTheme="majorHAnsi"/>
          <w:b/>
          <w:i/>
          <w:sz w:val="28"/>
          <w:szCs w:val="28"/>
        </w:rPr>
        <w:t>асть камня от гроба Пресвятой Богородицы</w:t>
      </w:r>
      <w:r w:rsidR="000F6E06">
        <w:rPr>
          <w:rFonts w:asciiTheme="majorHAnsi" w:hAnsiTheme="majorHAnsi"/>
          <w:b/>
          <w:i/>
          <w:sz w:val="28"/>
          <w:szCs w:val="28"/>
        </w:rPr>
        <w:t>.</w:t>
      </w:r>
    </w:p>
    <w:p w:rsidR="00033352" w:rsidRDefault="00033352" w:rsidP="0020281C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0F6E06" w:rsidRPr="000F6E06" w:rsidRDefault="000F6E06" w:rsidP="000F6E06">
      <w:pPr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</w:t>
      </w:r>
      <w:r w:rsidRPr="000F6E06">
        <w:rPr>
          <w:rFonts w:asciiTheme="majorHAnsi" w:hAnsiTheme="majorHAnsi"/>
          <w:b/>
          <w:i/>
          <w:sz w:val="28"/>
          <w:szCs w:val="28"/>
        </w:rPr>
        <w:t>Такая история возникновения обители во многом определила её дух, уклад жизни и дальнейшее развитие.  Сейчас в обители около 30 сестёр. Часть из них живёт на территории монастыря, часть – в скиту и на подворьях. В обители регулярно совершаются Богослужения.</w:t>
      </w:r>
    </w:p>
    <w:p w:rsidR="00033352" w:rsidRDefault="00033352" w:rsidP="000F6E06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033352" w:rsidRDefault="00033352" w:rsidP="0020281C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033352" w:rsidRDefault="00033352" w:rsidP="0020281C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033352" w:rsidRDefault="00033352" w:rsidP="0020281C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033352" w:rsidRDefault="00033352" w:rsidP="0020281C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033352" w:rsidRDefault="00033352" w:rsidP="0020281C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033352" w:rsidRDefault="00033352" w:rsidP="0020281C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033352" w:rsidRDefault="00033352" w:rsidP="0020281C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033352" w:rsidRPr="0020281C" w:rsidRDefault="00033352" w:rsidP="0020281C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sectPr w:rsidR="00033352" w:rsidRPr="0020281C" w:rsidSect="003C6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2637"/>
    <w:rsid w:val="00033352"/>
    <w:rsid w:val="000C37BC"/>
    <w:rsid w:val="000D2A7C"/>
    <w:rsid w:val="000F6E06"/>
    <w:rsid w:val="0020281C"/>
    <w:rsid w:val="003B7991"/>
    <w:rsid w:val="003C64BE"/>
    <w:rsid w:val="003F7604"/>
    <w:rsid w:val="005A1A3A"/>
    <w:rsid w:val="005E3B85"/>
    <w:rsid w:val="00782938"/>
    <w:rsid w:val="007B71AE"/>
    <w:rsid w:val="007F312E"/>
    <w:rsid w:val="00901CF9"/>
    <w:rsid w:val="009B7C19"/>
    <w:rsid w:val="009D6EE5"/>
    <w:rsid w:val="00A07DB2"/>
    <w:rsid w:val="00AF5E59"/>
    <w:rsid w:val="00B86818"/>
    <w:rsid w:val="00BF6BFE"/>
    <w:rsid w:val="00C1779C"/>
    <w:rsid w:val="00E55D61"/>
    <w:rsid w:val="00E91710"/>
    <w:rsid w:val="00F42637"/>
    <w:rsid w:val="00F96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8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6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Варя</dc:creator>
  <cp:keywords/>
  <dc:description/>
  <cp:lastModifiedBy>Варя</cp:lastModifiedBy>
  <cp:revision>9</cp:revision>
  <dcterms:created xsi:type="dcterms:W3CDTF">2016-04-03T00:18:00Z</dcterms:created>
  <dcterms:modified xsi:type="dcterms:W3CDTF">2016-04-03T10:01:00Z</dcterms:modified>
</cp:coreProperties>
</file>